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E47" w:rsidRPr="00C56E47" w:rsidRDefault="00C56E47" w:rsidP="00C56E47">
      <w:pPr>
        <w:spacing w:before="335" w:after="167" w:line="240" w:lineRule="auto"/>
        <w:outlineLvl w:val="2"/>
        <w:rPr>
          <w:rFonts w:ascii="Helvetica" w:eastAsia="Times New Roman" w:hAnsi="Helvetica" w:cs="Helvetica"/>
          <w:color w:val="444444"/>
          <w:sz w:val="48"/>
          <w:szCs w:val="40"/>
          <w:lang w:eastAsia="tr-TR"/>
        </w:rPr>
      </w:pPr>
      <w:r w:rsidRPr="00C56E47">
        <w:rPr>
          <w:rFonts w:ascii="Helvetica" w:eastAsia="Times New Roman" w:hAnsi="Helvetica" w:cs="Helvetica"/>
          <w:color w:val="444444"/>
          <w:sz w:val="48"/>
          <w:szCs w:val="40"/>
          <w:lang w:eastAsia="tr-TR"/>
        </w:rPr>
        <w:t>Müdür Tayini</w:t>
      </w:r>
    </w:p>
    <w:p w:rsidR="00C56E47" w:rsidRPr="00C56E47" w:rsidRDefault="00C56E47" w:rsidP="00C56E47">
      <w:pPr>
        <w:spacing w:after="167" w:line="240" w:lineRule="auto"/>
        <w:rPr>
          <w:rFonts w:ascii="Open Sans" w:eastAsia="Times New Roman" w:hAnsi="Open Sans" w:cs="Helvetica"/>
          <w:color w:val="444444"/>
          <w:sz w:val="26"/>
          <w:lang w:eastAsia="tr-TR"/>
        </w:rPr>
      </w:pPr>
      <w:r w:rsidRPr="00C56E47">
        <w:rPr>
          <w:rFonts w:ascii="Open Sans" w:eastAsia="Times New Roman" w:hAnsi="Open Sans" w:cs="Helvetica"/>
          <w:color w:val="444444"/>
          <w:sz w:val="26"/>
          <w:lang w:eastAsia="tr-TR"/>
        </w:rPr>
        <w:t> </w:t>
      </w:r>
    </w:p>
    <w:p w:rsidR="00C56E47" w:rsidRPr="00C56E47" w:rsidRDefault="00C56E47" w:rsidP="00C56E47">
      <w:pPr>
        <w:spacing w:after="167" w:line="240" w:lineRule="auto"/>
        <w:rPr>
          <w:rFonts w:ascii="Open Sans" w:eastAsia="Times New Roman" w:hAnsi="Open Sans" w:cs="Helvetica"/>
          <w:color w:val="444444"/>
          <w:sz w:val="26"/>
          <w:lang w:eastAsia="tr-TR"/>
        </w:rPr>
      </w:pPr>
      <w:r w:rsidRPr="00C56E47">
        <w:rPr>
          <w:rFonts w:ascii="Open Sans" w:eastAsia="Times New Roman" w:hAnsi="Open Sans" w:cs="Helvetica"/>
          <w:b/>
          <w:bCs/>
          <w:color w:val="444444"/>
          <w:sz w:val="26"/>
          <w:lang w:eastAsia="tr-TR"/>
        </w:rPr>
        <w:t>GEREKLİ EVRAKLAR</w:t>
      </w:r>
    </w:p>
    <w:p w:rsidR="00C56E47" w:rsidRPr="00C56E47" w:rsidRDefault="00C56E47" w:rsidP="00C56E47">
      <w:pPr>
        <w:spacing w:after="167" w:line="240" w:lineRule="auto"/>
        <w:rPr>
          <w:rFonts w:ascii="Open Sans" w:eastAsia="Times New Roman" w:hAnsi="Open Sans" w:cs="Helvetica"/>
          <w:color w:val="444444"/>
          <w:sz w:val="26"/>
          <w:lang w:eastAsia="tr-TR"/>
        </w:rPr>
      </w:pPr>
      <w:r w:rsidRPr="00C56E47">
        <w:rPr>
          <w:rFonts w:ascii="Open Sans" w:eastAsia="Times New Roman" w:hAnsi="Open Sans" w:cs="Helvetica"/>
          <w:b/>
          <w:bCs/>
          <w:color w:val="444444"/>
          <w:sz w:val="26"/>
          <w:lang w:eastAsia="tr-TR"/>
        </w:rPr>
        <w:t>1)</w:t>
      </w:r>
      <w:r w:rsidRPr="00C56E47">
        <w:rPr>
          <w:rFonts w:ascii="Open Sans" w:eastAsia="Times New Roman" w:hAnsi="Open Sans" w:cs="Helvetica"/>
          <w:color w:val="444444"/>
          <w:sz w:val="26"/>
          <w:lang w:eastAsia="tr-TR"/>
        </w:rPr>
        <w:t xml:space="preserve"> </w:t>
      </w:r>
      <w:hyperlink r:id="rId4" w:history="1">
        <w:r w:rsidRPr="00C56E47">
          <w:rPr>
            <w:rFonts w:ascii="Open Sans" w:eastAsia="Times New Roman" w:hAnsi="Open Sans" w:cs="Helvetica"/>
            <w:b/>
            <w:bCs/>
            <w:color w:val="444444"/>
            <w:sz w:val="26"/>
            <w:lang w:eastAsia="tr-TR"/>
          </w:rPr>
          <w:t>Dilekçe</w:t>
        </w:r>
      </w:hyperlink>
    </w:p>
    <w:p w:rsidR="00C56E47" w:rsidRPr="00C56E47" w:rsidRDefault="00C56E47" w:rsidP="00C56E47">
      <w:pPr>
        <w:spacing w:after="167" w:line="240" w:lineRule="auto"/>
        <w:rPr>
          <w:rFonts w:ascii="Open Sans" w:eastAsia="Times New Roman" w:hAnsi="Open Sans" w:cs="Helvetica"/>
          <w:color w:val="444444"/>
          <w:sz w:val="26"/>
          <w:lang w:eastAsia="tr-TR"/>
        </w:rPr>
      </w:pPr>
      <w:r w:rsidRPr="00C56E47">
        <w:rPr>
          <w:rFonts w:ascii="Open Sans" w:eastAsia="Times New Roman" w:hAnsi="Open Sans" w:cs="Helvetica"/>
          <w:b/>
          <w:bCs/>
          <w:color w:val="444444"/>
          <w:sz w:val="26"/>
          <w:lang w:eastAsia="tr-TR"/>
        </w:rPr>
        <w:t>2)</w:t>
      </w:r>
      <w:r w:rsidRPr="00C56E47">
        <w:rPr>
          <w:rFonts w:ascii="Open Sans" w:eastAsia="Times New Roman" w:hAnsi="Open Sans" w:cs="Helvetica"/>
          <w:color w:val="444444"/>
          <w:sz w:val="26"/>
          <w:lang w:eastAsia="tr-TR"/>
        </w:rPr>
        <w:t xml:space="preserve"> Noter onaylı </w:t>
      </w:r>
      <w:hyperlink r:id="rId5" w:tgtFrame="_blank" w:history="1">
        <w:r w:rsidRPr="00C56E47">
          <w:rPr>
            <w:rFonts w:ascii="Open Sans" w:eastAsia="Times New Roman" w:hAnsi="Open Sans" w:cs="Helvetica"/>
            <w:b/>
            <w:bCs/>
            <w:color w:val="444444"/>
            <w:sz w:val="26"/>
            <w:lang w:eastAsia="tr-TR"/>
          </w:rPr>
          <w:t>Limited Şirket Müdür Tayini Genel Kurul Kararı</w:t>
        </w:r>
        <w:r w:rsidRPr="00C56E47">
          <w:rPr>
            <w:rFonts w:ascii="Open Sans" w:eastAsia="Times New Roman" w:hAnsi="Open Sans" w:cs="Times New Roman"/>
            <w:color w:val="444444"/>
            <w:sz w:val="26"/>
            <w:lang w:eastAsia="tr-TR"/>
          </w:rPr>
          <w:t xml:space="preserve"> </w:t>
        </w:r>
      </w:hyperlink>
      <w:r w:rsidRPr="00C56E47">
        <w:rPr>
          <w:rFonts w:ascii="Open Sans" w:eastAsia="Times New Roman" w:hAnsi="Open Sans" w:cs="Helvetica"/>
          <w:color w:val="444444"/>
          <w:sz w:val="26"/>
          <w:lang w:eastAsia="tr-TR"/>
        </w:rPr>
        <w:t>(1 asıl – 1 fotokopi)</w:t>
      </w:r>
    </w:p>
    <w:p w:rsidR="00C56E47" w:rsidRPr="00C56E47" w:rsidRDefault="00C56E47" w:rsidP="00C56E47">
      <w:pPr>
        <w:spacing w:after="167" w:line="240" w:lineRule="auto"/>
        <w:rPr>
          <w:rFonts w:ascii="Open Sans" w:eastAsia="Times New Roman" w:hAnsi="Open Sans" w:cs="Helvetica"/>
          <w:color w:val="444444"/>
          <w:sz w:val="26"/>
          <w:lang w:eastAsia="tr-TR"/>
        </w:rPr>
      </w:pPr>
      <w:r w:rsidRPr="00C56E47">
        <w:rPr>
          <w:rFonts w:ascii="Open Sans" w:eastAsia="Times New Roman" w:hAnsi="Open Sans" w:cs="Helvetica"/>
          <w:b/>
          <w:bCs/>
          <w:color w:val="444444"/>
          <w:sz w:val="26"/>
          <w:lang w:eastAsia="tr-TR"/>
        </w:rPr>
        <w:t>3)</w:t>
      </w:r>
      <w:r w:rsidRPr="00C56E47">
        <w:rPr>
          <w:rFonts w:ascii="Open Sans" w:eastAsia="Times New Roman" w:hAnsi="Open Sans" w:cs="Helvetica"/>
          <w:color w:val="444444"/>
          <w:sz w:val="26"/>
          <w:lang w:eastAsia="tr-TR"/>
        </w:rPr>
        <w:t xml:space="preserve"> Seçilen müdürün noterde düzenlenen </w:t>
      </w:r>
      <w:r w:rsidRPr="00C56E47">
        <w:rPr>
          <w:rFonts w:ascii="Open Sans" w:eastAsia="Times New Roman" w:hAnsi="Open Sans" w:cs="Helvetica"/>
          <w:b/>
          <w:bCs/>
          <w:color w:val="444444"/>
          <w:sz w:val="26"/>
          <w:lang w:eastAsia="tr-TR"/>
        </w:rPr>
        <w:t>unvan altında tescil talepli imza beyannamesi</w:t>
      </w:r>
      <w:r w:rsidRPr="00C56E47">
        <w:rPr>
          <w:rFonts w:ascii="Open Sans" w:eastAsia="Times New Roman" w:hAnsi="Open Sans" w:cs="Helvetica"/>
          <w:color w:val="444444"/>
          <w:sz w:val="26"/>
          <w:lang w:eastAsia="tr-TR"/>
        </w:rPr>
        <w:t>(1 adet asıl)</w:t>
      </w:r>
    </w:p>
    <w:p w:rsidR="00C56E47" w:rsidRPr="00C56E47" w:rsidRDefault="00C56E47" w:rsidP="00C56E47">
      <w:pPr>
        <w:spacing w:after="167" w:line="240" w:lineRule="auto"/>
        <w:rPr>
          <w:rFonts w:ascii="Open Sans" w:eastAsia="Times New Roman" w:hAnsi="Open Sans" w:cs="Helvetica"/>
          <w:color w:val="444444"/>
          <w:sz w:val="26"/>
          <w:lang w:eastAsia="tr-TR"/>
        </w:rPr>
      </w:pPr>
      <w:r w:rsidRPr="00C56E47">
        <w:rPr>
          <w:rFonts w:ascii="Open Sans" w:eastAsia="Times New Roman" w:hAnsi="Open Sans" w:cs="Helvetica"/>
          <w:b/>
          <w:bCs/>
          <w:color w:val="444444"/>
          <w:sz w:val="26"/>
          <w:lang w:eastAsia="tr-TR"/>
        </w:rPr>
        <w:t>4) </w:t>
      </w:r>
      <w:r w:rsidRPr="00C56E47">
        <w:rPr>
          <w:rFonts w:ascii="Open Sans" w:eastAsia="Times New Roman" w:hAnsi="Open Sans" w:cs="Helvetica"/>
          <w:color w:val="444444"/>
          <w:sz w:val="26"/>
          <w:lang w:eastAsia="tr-TR"/>
        </w:rPr>
        <w:t>Ortak dışı müdür var ise veya çağrılı genel kurullarda </w:t>
      </w:r>
      <w:hyperlink r:id="rId6" w:history="1">
        <w:r w:rsidRPr="00C56E47">
          <w:rPr>
            <w:rFonts w:ascii="Open Sans" w:eastAsia="Times New Roman" w:hAnsi="Open Sans" w:cs="Helvetica"/>
            <w:b/>
            <w:bCs/>
            <w:color w:val="444444"/>
            <w:sz w:val="26"/>
            <w:lang w:eastAsia="tr-TR"/>
          </w:rPr>
          <w:t>Müdürler kurulu/Müdür gündem kararı</w:t>
        </w:r>
      </w:hyperlink>
      <w:r w:rsidRPr="00C56E47">
        <w:rPr>
          <w:rFonts w:ascii="Open Sans" w:eastAsia="Times New Roman" w:hAnsi="Open Sans" w:cs="Helvetica"/>
          <w:b/>
          <w:bCs/>
          <w:color w:val="444444"/>
          <w:sz w:val="26"/>
          <w:lang w:eastAsia="tr-TR"/>
        </w:rPr>
        <w:t> </w:t>
      </w:r>
      <w:r w:rsidRPr="00C56E47">
        <w:rPr>
          <w:rFonts w:ascii="Open Sans" w:eastAsia="Times New Roman" w:hAnsi="Open Sans" w:cs="Helvetica"/>
          <w:color w:val="444444"/>
          <w:sz w:val="26"/>
          <w:lang w:eastAsia="tr-TR"/>
        </w:rPr>
        <w:t>(1 adet fotokopi) ile gündemin yayımlandığı sicil gazetesi fotokopisi</w:t>
      </w:r>
    </w:p>
    <w:p w:rsidR="00C56E47" w:rsidRPr="00C56E47" w:rsidRDefault="00C56E47" w:rsidP="00C56E47">
      <w:pPr>
        <w:spacing w:after="167" w:line="240" w:lineRule="auto"/>
        <w:rPr>
          <w:rFonts w:ascii="Open Sans" w:eastAsia="Times New Roman" w:hAnsi="Open Sans" w:cs="Helvetica"/>
          <w:color w:val="444444"/>
          <w:sz w:val="26"/>
          <w:lang w:eastAsia="tr-TR"/>
        </w:rPr>
      </w:pPr>
      <w:r w:rsidRPr="00C56E47">
        <w:rPr>
          <w:rFonts w:ascii="Open Sans" w:eastAsia="Times New Roman" w:hAnsi="Open Sans" w:cs="Helvetica"/>
          <w:b/>
          <w:bCs/>
          <w:color w:val="444444"/>
          <w:sz w:val="26"/>
          <w:lang w:eastAsia="tr-TR"/>
        </w:rPr>
        <w:t> </w:t>
      </w:r>
    </w:p>
    <w:p w:rsidR="00C56E47" w:rsidRPr="00C56E47" w:rsidRDefault="00C56E47" w:rsidP="00C56E47">
      <w:pPr>
        <w:spacing w:after="167" w:line="240" w:lineRule="auto"/>
        <w:rPr>
          <w:rFonts w:ascii="Open Sans" w:eastAsia="Times New Roman" w:hAnsi="Open Sans" w:cs="Helvetica"/>
          <w:color w:val="444444"/>
          <w:sz w:val="26"/>
          <w:lang w:eastAsia="tr-TR"/>
        </w:rPr>
      </w:pPr>
      <w:r w:rsidRPr="00C56E47">
        <w:rPr>
          <w:rFonts w:ascii="Open Sans" w:eastAsia="Times New Roman" w:hAnsi="Open Sans" w:cs="Helvetica"/>
          <w:color w:val="444444"/>
          <w:sz w:val="26"/>
          <w:lang w:eastAsia="tr-TR"/>
        </w:rPr>
        <w:t xml:space="preserve">Not-1:Toplantılar anonim </w:t>
      </w:r>
      <w:proofErr w:type="spellStart"/>
      <w:r w:rsidRPr="00C56E47">
        <w:rPr>
          <w:rFonts w:ascii="Open Sans" w:eastAsia="Times New Roman" w:hAnsi="Open Sans" w:cs="Helvetica"/>
          <w:color w:val="444444"/>
          <w:sz w:val="26"/>
          <w:lang w:eastAsia="tr-TR"/>
        </w:rPr>
        <w:t>şirktlerdeki</w:t>
      </w:r>
      <w:proofErr w:type="spellEnd"/>
      <w:r w:rsidRPr="00C56E47">
        <w:rPr>
          <w:rFonts w:ascii="Open Sans" w:eastAsia="Times New Roman" w:hAnsi="Open Sans" w:cs="Helvetica"/>
          <w:color w:val="444444"/>
          <w:sz w:val="26"/>
          <w:lang w:eastAsia="tr-TR"/>
        </w:rPr>
        <w:t xml:space="preserve"> gibi genel kurul şeklinde olursa,</w:t>
      </w:r>
      <w:hyperlink r:id="rId7" w:history="1">
        <w:r w:rsidRPr="00C56E47">
          <w:rPr>
            <w:rFonts w:ascii="Open Sans" w:eastAsia="Times New Roman" w:hAnsi="Open Sans" w:cs="Times New Roman"/>
            <w:color w:val="444444"/>
            <w:sz w:val="26"/>
            <w:lang w:eastAsia="tr-TR"/>
          </w:rPr>
          <w:t> tutanak</w:t>
        </w:r>
      </w:hyperlink>
      <w:r w:rsidRPr="00C56E47">
        <w:rPr>
          <w:rFonts w:ascii="Open Sans" w:eastAsia="Times New Roman" w:hAnsi="Open Sans" w:cs="Helvetica"/>
          <w:color w:val="444444"/>
          <w:sz w:val="26"/>
          <w:lang w:eastAsia="tr-TR"/>
        </w:rPr>
        <w:t>, </w:t>
      </w:r>
      <w:hyperlink r:id="rId8" w:history="1">
        <w:r w:rsidRPr="00C56E47">
          <w:rPr>
            <w:rFonts w:ascii="Open Sans" w:eastAsia="Times New Roman" w:hAnsi="Open Sans" w:cs="Times New Roman"/>
            <w:color w:val="444444"/>
            <w:sz w:val="26"/>
            <w:lang w:eastAsia="tr-TR"/>
          </w:rPr>
          <w:t>gündem</w:t>
        </w:r>
      </w:hyperlink>
      <w:r w:rsidRPr="00C56E47">
        <w:rPr>
          <w:rFonts w:ascii="Open Sans" w:eastAsia="Times New Roman" w:hAnsi="Open Sans" w:cs="Helvetica"/>
          <w:color w:val="444444"/>
          <w:sz w:val="26"/>
          <w:lang w:eastAsia="tr-TR"/>
        </w:rPr>
        <w:t>,</w:t>
      </w:r>
      <w:hyperlink r:id="rId9" w:history="1">
        <w:r w:rsidRPr="00C56E47">
          <w:rPr>
            <w:rFonts w:ascii="Open Sans" w:eastAsia="Times New Roman" w:hAnsi="Open Sans" w:cs="Times New Roman"/>
            <w:color w:val="444444"/>
            <w:sz w:val="26"/>
            <w:lang w:eastAsia="tr-TR"/>
          </w:rPr>
          <w:t> hazır bulunanlar listesi </w:t>
        </w:r>
      </w:hyperlink>
      <w:r w:rsidRPr="00C56E47">
        <w:rPr>
          <w:rFonts w:ascii="Open Sans" w:eastAsia="Times New Roman" w:hAnsi="Open Sans" w:cs="Helvetica"/>
          <w:color w:val="444444"/>
          <w:sz w:val="26"/>
          <w:lang w:eastAsia="tr-TR"/>
        </w:rPr>
        <w:t>hazırlanmalıdır</w:t>
      </w:r>
    </w:p>
    <w:p w:rsidR="00C56E47" w:rsidRPr="00C56E47" w:rsidRDefault="00C56E47" w:rsidP="00C56E47">
      <w:pPr>
        <w:spacing w:after="167" w:line="240" w:lineRule="auto"/>
        <w:rPr>
          <w:rFonts w:ascii="Open Sans" w:eastAsia="Times New Roman" w:hAnsi="Open Sans" w:cs="Helvetica"/>
          <w:color w:val="444444"/>
          <w:sz w:val="26"/>
          <w:lang w:eastAsia="tr-TR"/>
        </w:rPr>
      </w:pPr>
      <w:r w:rsidRPr="00C56E47">
        <w:rPr>
          <w:rFonts w:ascii="Open Sans" w:eastAsia="Times New Roman" w:hAnsi="Open Sans" w:cs="Helvetica"/>
          <w:b/>
          <w:bCs/>
          <w:color w:val="444444"/>
          <w:sz w:val="26"/>
          <w:lang w:eastAsia="tr-TR"/>
        </w:rPr>
        <w:t>Notlar:</w:t>
      </w:r>
    </w:p>
    <w:p w:rsidR="00C56E47" w:rsidRPr="00C56E47" w:rsidRDefault="00C56E47" w:rsidP="00C56E47">
      <w:pPr>
        <w:spacing w:after="167" w:line="240" w:lineRule="auto"/>
        <w:rPr>
          <w:rFonts w:ascii="Open Sans" w:eastAsia="Times New Roman" w:hAnsi="Open Sans" w:cs="Helvetica"/>
          <w:color w:val="444444"/>
          <w:sz w:val="26"/>
          <w:lang w:eastAsia="tr-TR"/>
        </w:rPr>
      </w:pPr>
      <w:r w:rsidRPr="00C56E47">
        <w:rPr>
          <w:rFonts w:ascii="Open Sans" w:eastAsia="Times New Roman" w:hAnsi="Open Sans" w:cs="Helvetica"/>
          <w:b/>
          <w:bCs/>
          <w:color w:val="444444"/>
          <w:sz w:val="26"/>
          <w:lang w:eastAsia="tr-TR"/>
        </w:rPr>
        <w:t>a)</w:t>
      </w:r>
      <w:r w:rsidRPr="00C56E47">
        <w:rPr>
          <w:rFonts w:ascii="Open Sans" w:eastAsia="Times New Roman" w:hAnsi="Open Sans" w:cs="Helvetica"/>
          <w:color w:val="444444"/>
          <w:sz w:val="26"/>
          <w:lang w:eastAsia="tr-TR"/>
        </w:rPr>
        <w:t xml:space="preserve">Seçilen müdür </w:t>
      </w:r>
      <w:proofErr w:type="spellStart"/>
      <w:r w:rsidRPr="00C56E47">
        <w:rPr>
          <w:rFonts w:ascii="Open Sans" w:eastAsia="Times New Roman" w:hAnsi="Open Sans" w:cs="Helvetica"/>
          <w:color w:val="444444"/>
          <w:sz w:val="26"/>
          <w:lang w:eastAsia="tr-TR"/>
        </w:rPr>
        <w:t>ortakdışı</w:t>
      </w:r>
      <w:proofErr w:type="spellEnd"/>
      <w:r w:rsidRPr="00C56E47">
        <w:rPr>
          <w:rFonts w:ascii="Open Sans" w:eastAsia="Times New Roman" w:hAnsi="Open Sans" w:cs="Helvetica"/>
          <w:color w:val="444444"/>
          <w:sz w:val="26"/>
          <w:lang w:eastAsia="tr-TR"/>
        </w:rPr>
        <w:t xml:space="preserve"> yabancı uyruklu ise ekinde noter onaylı Pasaport çevirisi </w:t>
      </w:r>
      <w:r w:rsidRPr="00C56E47">
        <w:rPr>
          <w:rFonts w:ascii="Open Sans" w:eastAsia="Times New Roman" w:hAnsi="Open Sans" w:cs="Helvetica"/>
          <w:b/>
          <w:bCs/>
          <w:color w:val="444444"/>
          <w:sz w:val="26"/>
          <w:lang w:eastAsia="tr-TR"/>
        </w:rPr>
        <w:t>-</w:t>
      </w:r>
      <w:r w:rsidRPr="00C56E47">
        <w:rPr>
          <w:rFonts w:ascii="Open Sans" w:eastAsia="Times New Roman" w:hAnsi="Open Sans" w:cs="Helvetica"/>
          <w:color w:val="444444"/>
          <w:sz w:val="26"/>
          <w:lang w:eastAsia="tr-TR"/>
        </w:rPr>
        <w:t>Varsa </w:t>
      </w:r>
      <w:r w:rsidRPr="00C56E47">
        <w:rPr>
          <w:rFonts w:ascii="Open Sans" w:eastAsia="Times New Roman" w:hAnsi="Open Sans" w:cs="Helvetica"/>
          <w:b/>
          <w:bCs/>
          <w:color w:val="444444"/>
          <w:sz w:val="26"/>
          <w:lang w:eastAsia="tr-TR"/>
        </w:rPr>
        <w:t>İkamet İzin Belgesi noter tasdikli sureti</w:t>
      </w:r>
      <w:r w:rsidRPr="00C56E47">
        <w:rPr>
          <w:rFonts w:ascii="Open Sans" w:eastAsia="Times New Roman" w:hAnsi="Open Sans" w:cs="Helvetica"/>
          <w:color w:val="444444"/>
          <w:sz w:val="26"/>
          <w:lang w:eastAsia="tr-TR"/>
        </w:rPr>
        <w:t> (1 adet asıl)  ve adresi gösterir </w:t>
      </w:r>
      <w:r w:rsidRPr="00C56E47">
        <w:rPr>
          <w:rFonts w:ascii="Open Sans" w:eastAsia="Times New Roman" w:hAnsi="Open Sans" w:cs="Helvetica"/>
          <w:b/>
          <w:bCs/>
          <w:color w:val="444444"/>
          <w:sz w:val="26"/>
          <w:lang w:eastAsia="tr-TR"/>
        </w:rPr>
        <w:t>Nüfus Müdürlüğü İkametgah Belgesi</w:t>
      </w:r>
      <w:r w:rsidRPr="00C56E47">
        <w:rPr>
          <w:rFonts w:ascii="Open Sans" w:eastAsia="Times New Roman" w:hAnsi="Open Sans" w:cs="Helvetica"/>
          <w:color w:val="444444"/>
          <w:sz w:val="26"/>
          <w:lang w:eastAsia="tr-TR"/>
        </w:rPr>
        <w:t> (1 adet asıl)  ile Potansiyel vergi görüntüleme belgesi eklenmelidir.</w:t>
      </w:r>
    </w:p>
    <w:p w:rsidR="00C56E47" w:rsidRPr="00C56E47" w:rsidRDefault="00C56E47" w:rsidP="00C56E47">
      <w:pPr>
        <w:spacing w:after="167" w:line="240" w:lineRule="auto"/>
        <w:rPr>
          <w:rFonts w:ascii="Open Sans" w:eastAsia="Times New Roman" w:hAnsi="Open Sans" w:cs="Helvetica"/>
          <w:color w:val="444444"/>
          <w:sz w:val="26"/>
          <w:lang w:eastAsia="tr-TR"/>
        </w:rPr>
      </w:pPr>
      <w:r w:rsidRPr="00C56E47">
        <w:rPr>
          <w:rFonts w:ascii="Open Sans" w:eastAsia="Times New Roman" w:hAnsi="Open Sans" w:cs="Helvetica"/>
          <w:b/>
          <w:bCs/>
          <w:color w:val="444444"/>
          <w:sz w:val="26"/>
          <w:lang w:eastAsia="tr-TR"/>
        </w:rPr>
        <w:t>b)</w:t>
      </w:r>
      <w:r w:rsidRPr="00C56E47">
        <w:rPr>
          <w:rFonts w:ascii="Open Sans" w:eastAsia="Times New Roman" w:hAnsi="Open Sans" w:cs="Helvetica"/>
          <w:color w:val="444444"/>
          <w:sz w:val="26"/>
          <w:lang w:eastAsia="tr-TR"/>
        </w:rPr>
        <w:t>Bir tüzel kişinin şirket müdürlüğüne seçilmesi halinde tüzel kişi ile birlikte tüzel kişi adına, tüzel kişi tarafından belirlenen bir gerçek kişinin adı, soyadı ve belirlemeye ilişkin yetkili organ kararının noter onaylı örneği</w:t>
      </w:r>
    </w:p>
    <w:p w:rsidR="00C56E47" w:rsidRPr="00C56E47" w:rsidRDefault="00C56E47" w:rsidP="00C56E47">
      <w:pPr>
        <w:spacing w:after="167" w:line="240" w:lineRule="auto"/>
        <w:rPr>
          <w:rFonts w:ascii="Open Sans" w:eastAsia="Times New Roman" w:hAnsi="Open Sans" w:cs="Helvetica"/>
          <w:color w:val="444444"/>
          <w:sz w:val="26"/>
          <w:lang w:eastAsia="tr-TR"/>
        </w:rPr>
      </w:pPr>
      <w:r w:rsidRPr="00C56E47">
        <w:rPr>
          <w:rFonts w:ascii="Open Sans" w:eastAsia="Times New Roman" w:hAnsi="Open Sans" w:cs="Helvetica"/>
          <w:b/>
          <w:bCs/>
          <w:color w:val="444444"/>
          <w:sz w:val="26"/>
          <w:lang w:eastAsia="tr-TR"/>
        </w:rPr>
        <w:t>c)</w:t>
      </w:r>
      <w:r w:rsidRPr="00C56E47">
        <w:rPr>
          <w:rFonts w:ascii="Open Sans" w:eastAsia="Times New Roman" w:hAnsi="Open Sans" w:cs="Helvetica"/>
          <w:color w:val="444444"/>
          <w:sz w:val="26"/>
          <w:lang w:eastAsia="tr-TR"/>
        </w:rPr>
        <w:t>Müdürler kurulunda tüzel kişi üye var ise görev ve yetki dağılımında tüzel kişi üyenin ünvanı yazılmalıdır. Ayrıca kararda, tüzel kişi müdürün gerçek kişi temsilcisinin ad-</w:t>
      </w:r>
      <w:proofErr w:type="spellStart"/>
      <w:r w:rsidRPr="00C56E47">
        <w:rPr>
          <w:rFonts w:ascii="Open Sans" w:eastAsia="Times New Roman" w:hAnsi="Open Sans" w:cs="Helvetica"/>
          <w:color w:val="444444"/>
          <w:sz w:val="26"/>
          <w:lang w:eastAsia="tr-TR"/>
        </w:rPr>
        <w:t>soyad</w:t>
      </w:r>
      <w:proofErr w:type="spellEnd"/>
      <w:r w:rsidRPr="00C56E47">
        <w:rPr>
          <w:rFonts w:ascii="Open Sans" w:eastAsia="Times New Roman" w:hAnsi="Open Sans" w:cs="Helvetica"/>
          <w:color w:val="444444"/>
          <w:sz w:val="26"/>
          <w:lang w:eastAsia="tr-TR"/>
        </w:rPr>
        <w:t xml:space="preserve">, yerleşim yeri, vatandaşlığı, TC Kimlik Numarası, yabancı uyruklu ise vergi numarası belirtilmelidir. Yabancı uyruklu gerçek kişi temsilcinin ikamet adresi Türkiye’de ise </w:t>
      </w:r>
      <w:r w:rsidRPr="00C56E47">
        <w:rPr>
          <w:rFonts w:ascii="Open Sans" w:eastAsia="Times New Roman" w:hAnsi="Open Sans" w:cs="Helvetica"/>
          <w:b/>
          <w:bCs/>
          <w:color w:val="444444"/>
          <w:sz w:val="26"/>
          <w:lang w:eastAsia="tr-TR"/>
        </w:rPr>
        <w:t>İkamet İzin Belgesi noter tasdikli sureti</w:t>
      </w:r>
      <w:r w:rsidRPr="00C56E47">
        <w:rPr>
          <w:rFonts w:ascii="Open Sans" w:eastAsia="Times New Roman" w:hAnsi="Open Sans" w:cs="Helvetica"/>
          <w:color w:val="444444"/>
          <w:sz w:val="26"/>
          <w:lang w:eastAsia="tr-TR"/>
        </w:rPr>
        <w:t> (1 adet asıl)  ve adresi gösterir </w:t>
      </w:r>
      <w:r w:rsidRPr="00C56E47">
        <w:rPr>
          <w:rFonts w:ascii="Open Sans" w:eastAsia="Times New Roman" w:hAnsi="Open Sans" w:cs="Helvetica"/>
          <w:b/>
          <w:bCs/>
          <w:color w:val="444444"/>
          <w:sz w:val="26"/>
          <w:lang w:eastAsia="tr-TR"/>
        </w:rPr>
        <w:t>Nüfus Müdürlüğü İkametgah Belgesi</w:t>
      </w:r>
      <w:r w:rsidRPr="00C56E47">
        <w:rPr>
          <w:rFonts w:ascii="Open Sans" w:eastAsia="Times New Roman" w:hAnsi="Open Sans" w:cs="Helvetica"/>
          <w:color w:val="444444"/>
          <w:sz w:val="26"/>
          <w:lang w:eastAsia="tr-TR"/>
        </w:rPr>
        <w:t> (1 adet asıl) ile Potansiyel vergi görüntüleme belgesi eklenmelidir. adresi yurtdışında ise adresi gösterir</w:t>
      </w:r>
      <w:hyperlink r:id="rId10" w:history="1">
        <w:r w:rsidRPr="00C56E47">
          <w:rPr>
            <w:rFonts w:ascii="Open Sans" w:eastAsia="Times New Roman" w:hAnsi="Open Sans" w:cs="Times New Roman"/>
            <w:b/>
            <w:bCs/>
            <w:color w:val="444444"/>
            <w:sz w:val="26"/>
            <w:lang w:eastAsia="tr-TR"/>
          </w:rPr>
          <w:t> beyan</w:t>
        </w:r>
      </w:hyperlink>
    </w:p>
    <w:p w:rsidR="00C56E47" w:rsidRPr="00C56E47" w:rsidRDefault="00C56E47" w:rsidP="00C56E47">
      <w:pPr>
        <w:spacing w:after="167" w:line="240" w:lineRule="auto"/>
        <w:rPr>
          <w:rFonts w:ascii="Open Sans" w:eastAsia="Times New Roman" w:hAnsi="Open Sans" w:cs="Helvetica"/>
          <w:color w:val="444444"/>
          <w:sz w:val="26"/>
          <w:lang w:eastAsia="tr-TR"/>
        </w:rPr>
      </w:pPr>
      <w:r w:rsidRPr="00C56E47">
        <w:rPr>
          <w:rFonts w:ascii="Open Sans" w:eastAsia="Times New Roman" w:hAnsi="Open Sans" w:cs="Helvetica"/>
          <w:b/>
          <w:bCs/>
          <w:color w:val="444444"/>
          <w:sz w:val="26"/>
          <w:lang w:eastAsia="tr-TR"/>
        </w:rPr>
        <w:t>d)</w:t>
      </w:r>
      <w:r w:rsidRPr="00C56E47">
        <w:rPr>
          <w:rFonts w:ascii="Open Sans" w:eastAsia="Times New Roman" w:hAnsi="Open Sans" w:cs="Helvetica"/>
          <w:color w:val="444444"/>
          <w:sz w:val="26"/>
          <w:lang w:eastAsia="tr-TR"/>
        </w:rPr>
        <w:t>Ortak dışından atanan şirket müdürü var ise yetki kararında ve imza beyannamesinde ortak dışından atandığına dair bir ibare yer almalı</w:t>
      </w:r>
    </w:p>
    <w:p w:rsidR="00C56E47" w:rsidRPr="00C56E47" w:rsidRDefault="00C56E47" w:rsidP="00C56E47">
      <w:pPr>
        <w:spacing w:after="167" w:line="240" w:lineRule="auto"/>
        <w:rPr>
          <w:rFonts w:ascii="Open Sans" w:eastAsia="Times New Roman" w:hAnsi="Open Sans" w:cs="Helvetica"/>
          <w:color w:val="444444"/>
          <w:sz w:val="26"/>
          <w:lang w:eastAsia="tr-TR"/>
        </w:rPr>
      </w:pPr>
      <w:r w:rsidRPr="00C56E47">
        <w:rPr>
          <w:rFonts w:ascii="Open Sans" w:eastAsia="Times New Roman" w:hAnsi="Open Sans" w:cs="Helvetica"/>
          <w:b/>
          <w:bCs/>
          <w:color w:val="444444"/>
          <w:sz w:val="26"/>
          <w:lang w:eastAsia="tr-TR"/>
        </w:rPr>
        <w:t>e)</w:t>
      </w:r>
      <w:r w:rsidRPr="00C56E47">
        <w:rPr>
          <w:rFonts w:ascii="Open Sans" w:eastAsia="Times New Roman" w:hAnsi="Open Sans" w:cs="Helvetica"/>
          <w:color w:val="444444"/>
          <w:sz w:val="26"/>
          <w:lang w:eastAsia="tr-TR"/>
        </w:rPr>
        <w:t>Müdürlerden en azından birinin şirket ortağı olması zorunludur.</w:t>
      </w:r>
    </w:p>
    <w:p w:rsidR="00C56E47" w:rsidRPr="00C56E47" w:rsidRDefault="00C56E47" w:rsidP="00C56E47">
      <w:pPr>
        <w:spacing w:after="167" w:line="240" w:lineRule="auto"/>
        <w:rPr>
          <w:rFonts w:ascii="Open Sans" w:eastAsia="Times New Roman" w:hAnsi="Open Sans" w:cs="Helvetica"/>
          <w:color w:val="444444"/>
          <w:sz w:val="26"/>
          <w:lang w:eastAsia="tr-TR"/>
        </w:rPr>
      </w:pPr>
      <w:r w:rsidRPr="00C56E47">
        <w:rPr>
          <w:rFonts w:ascii="Open Sans" w:eastAsia="Times New Roman" w:hAnsi="Open Sans" w:cs="Helvetica"/>
          <w:b/>
          <w:bCs/>
          <w:color w:val="444444"/>
          <w:sz w:val="26"/>
          <w:lang w:eastAsia="tr-TR"/>
        </w:rPr>
        <w:t xml:space="preserve">f) </w:t>
      </w:r>
      <w:r w:rsidRPr="00C56E47">
        <w:rPr>
          <w:rFonts w:ascii="Open Sans" w:eastAsia="Times New Roman" w:hAnsi="Open Sans" w:cs="Helvetica"/>
          <w:color w:val="444444"/>
          <w:sz w:val="26"/>
          <w:lang w:eastAsia="tr-TR"/>
        </w:rPr>
        <w:t>Şirket müdürü yetkisi iptal edilecekse hisse devir Kararına “</w:t>
      </w:r>
      <w:r w:rsidRPr="00C56E47">
        <w:rPr>
          <w:rFonts w:ascii="Open Sans" w:eastAsia="Times New Roman" w:hAnsi="Open Sans" w:cs="Helvetica"/>
          <w:b/>
          <w:bCs/>
          <w:color w:val="444444"/>
          <w:sz w:val="26"/>
          <w:lang w:eastAsia="tr-TR"/>
        </w:rPr>
        <w:t>Şirket müdürü olan .………….……………. (TC Kimlik No:  …………………) ‘</w:t>
      </w:r>
      <w:proofErr w:type="spellStart"/>
      <w:r w:rsidRPr="00C56E47">
        <w:rPr>
          <w:rFonts w:ascii="Open Sans" w:eastAsia="Times New Roman" w:hAnsi="Open Sans" w:cs="Helvetica"/>
          <w:b/>
          <w:bCs/>
          <w:color w:val="444444"/>
          <w:sz w:val="26"/>
          <w:lang w:eastAsia="tr-TR"/>
        </w:rPr>
        <w:t>nın</w:t>
      </w:r>
      <w:proofErr w:type="spellEnd"/>
      <w:r w:rsidRPr="00C56E47">
        <w:rPr>
          <w:rFonts w:ascii="Open Sans" w:eastAsia="Times New Roman" w:hAnsi="Open Sans" w:cs="Helvetica"/>
          <w:b/>
          <w:bCs/>
          <w:color w:val="444444"/>
          <w:sz w:val="26"/>
          <w:lang w:eastAsia="tr-TR"/>
        </w:rPr>
        <w:t xml:space="preserve"> şirkette bulunan tüm yetkileri iptal edilerek şirket müdürlüğü sona erdirilmiştir.”</w:t>
      </w:r>
      <w:r w:rsidRPr="00C56E47">
        <w:rPr>
          <w:rFonts w:ascii="Open Sans" w:eastAsia="Times New Roman" w:hAnsi="Open Sans" w:cs="Helvetica"/>
          <w:color w:val="444444"/>
          <w:sz w:val="26"/>
          <w:lang w:eastAsia="tr-TR"/>
        </w:rPr>
        <w:t xml:space="preserve"> ibarelerinin eklenmesi gerekir.</w:t>
      </w:r>
    </w:p>
    <w:p w:rsidR="00C56E47" w:rsidRPr="00C56E47" w:rsidRDefault="00C56E47" w:rsidP="00C56E47">
      <w:pPr>
        <w:spacing w:after="167" w:line="240" w:lineRule="auto"/>
        <w:rPr>
          <w:rFonts w:ascii="Open Sans" w:eastAsia="Times New Roman" w:hAnsi="Open Sans" w:cs="Helvetica"/>
          <w:color w:val="444444"/>
          <w:sz w:val="26"/>
          <w:lang w:eastAsia="tr-TR"/>
        </w:rPr>
      </w:pPr>
      <w:r w:rsidRPr="00C56E47">
        <w:rPr>
          <w:rFonts w:ascii="Open Sans" w:eastAsia="Times New Roman" w:hAnsi="Open Sans" w:cs="Helvetica"/>
          <w:b/>
          <w:bCs/>
          <w:color w:val="444444"/>
          <w:sz w:val="26"/>
          <w:lang w:eastAsia="tr-TR"/>
        </w:rPr>
        <w:lastRenderedPageBreak/>
        <w:t>g)</w:t>
      </w:r>
      <w:r w:rsidRPr="00C56E47">
        <w:rPr>
          <w:rFonts w:ascii="Open Sans" w:eastAsia="Times New Roman" w:hAnsi="Open Sans" w:cs="Helvetica"/>
          <w:color w:val="444444"/>
          <w:sz w:val="26"/>
          <w:lang w:eastAsia="tr-TR"/>
        </w:rPr>
        <w:t xml:space="preserve"> Şirkette birden fazla müdür olması halinde müdürlerden bir tanesinin “müdürler kurulu başkanı” olarak atanmalıdır. Müdürler kurulu başkanı Gerçek Kişi olursa Karara “</w:t>
      </w:r>
      <w:r w:rsidRPr="00C56E47">
        <w:rPr>
          <w:rFonts w:ascii="Open Sans" w:eastAsia="Times New Roman" w:hAnsi="Open Sans" w:cs="Helvetica"/>
          <w:b/>
          <w:bCs/>
          <w:color w:val="444444"/>
          <w:sz w:val="26"/>
          <w:lang w:eastAsia="tr-TR"/>
        </w:rPr>
        <w:t>Şirket müdürü olan  …………………………. (TC No:……….)  TTK 624 e göre Müdürler Kurulu Başkanı olarak seçilmiştir.</w:t>
      </w:r>
      <w:r w:rsidRPr="00C56E47">
        <w:rPr>
          <w:rFonts w:ascii="Open Sans" w:eastAsia="Times New Roman" w:hAnsi="Open Sans" w:cs="Helvetica"/>
          <w:color w:val="444444"/>
          <w:sz w:val="26"/>
          <w:lang w:eastAsia="tr-TR"/>
        </w:rPr>
        <w:t>” İbaresinin eklenmesi gerekir.</w:t>
      </w:r>
    </w:p>
    <w:p w:rsidR="00C56E47" w:rsidRPr="00C56E47" w:rsidRDefault="00C56E47" w:rsidP="00C56E47">
      <w:pPr>
        <w:spacing w:after="167" w:line="240" w:lineRule="auto"/>
        <w:rPr>
          <w:rFonts w:ascii="Open Sans" w:eastAsia="Times New Roman" w:hAnsi="Open Sans" w:cs="Helvetica"/>
          <w:color w:val="444444"/>
          <w:sz w:val="26"/>
          <w:lang w:eastAsia="tr-TR"/>
        </w:rPr>
      </w:pPr>
      <w:r w:rsidRPr="00C56E47">
        <w:rPr>
          <w:rFonts w:ascii="Open Sans" w:eastAsia="Times New Roman" w:hAnsi="Open Sans" w:cs="Helvetica"/>
          <w:b/>
          <w:bCs/>
          <w:color w:val="444444"/>
          <w:sz w:val="26"/>
          <w:lang w:eastAsia="tr-TR"/>
        </w:rPr>
        <w:t xml:space="preserve">h) </w:t>
      </w:r>
      <w:r w:rsidRPr="00C56E47">
        <w:rPr>
          <w:rFonts w:ascii="Open Sans" w:eastAsia="Times New Roman" w:hAnsi="Open Sans" w:cs="Helvetica"/>
          <w:color w:val="444444"/>
          <w:sz w:val="26"/>
          <w:lang w:eastAsia="tr-TR"/>
        </w:rPr>
        <w:t>ŞİRKET MÜDÜRLÜĞÜNE TÜZEL KİŞİ SEÇİLİRSE VE BU TÜZEL KİŞİ MÜDÜRLER KURULU BAŞKANI OLURSA KARARA;</w:t>
      </w:r>
    </w:p>
    <w:p w:rsidR="00C56E47" w:rsidRPr="00C56E47" w:rsidRDefault="00C56E47" w:rsidP="00C56E47">
      <w:pPr>
        <w:spacing w:after="167" w:line="240" w:lineRule="auto"/>
        <w:rPr>
          <w:rFonts w:ascii="Open Sans" w:eastAsia="Times New Roman" w:hAnsi="Open Sans" w:cs="Helvetica"/>
          <w:color w:val="444444"/>
          <w:sz w:val="26"/>
          <w:lang w:eastAsia="tr-TR"/>
        </w:rPr>
      </w:pPr>
      <w:r w:rsidRPr="00C56E47">
        <w:rPr>
          <w:rFonts w:ascii="Open Sans" w:eastAsia="Times New Roman" w:hAnsi="Open Sans" w:cs="Helvetica"/>
          <w:b/>
          <w:bCs/>
          <w:color w:val="444444"/>
          <w:sz w:val="26"/>
          <w:lang w:eastAsia="tr-TR"/>
        </w:rPr>
        <w:t>“-Şirket müdürlüğüne ……….yıl için  ............................................... ticaret adresinde faaliyet gösteren …………………………...………………... ŞİRKETİ (</w:t>
      </w:r>
      <w:proofErr w:type="spellStart"/>
      <w:r w:rsidRPr="00C56E47">
        <w:rPr>
          <w:rFonts w:ascii="Open Sans" w:eastAsia="Times New Roman" w:hAnsi="Open Sans" w:cs="Helvetica"/>
          <w:b/>
          <w:bCs/>
          <w:color w:val="444444"/>
          <w:sz w:val="26"/>
          <w:lang w:eastAsia="tr-TR"/>
        </w:rPr>
        <w:t>VergiNo</w:t>
      </w:r>
      <w:proofErr w:type="spellEnd"/>
      <w:r w:rsidRPr="00C56E47">
        <w:rPr>
          <w:rFonts w:ascii="Open Sans" w:eastAsia="Times New Roman" w:hAnsi="Open Sans" w:cs="Helvetica"/>
          <w:b/>
          <w:bCs/>
          <w:color w:val="444444"/>
          <w:sz w:val="26"/>
          <w:lang w:eastAsia="tr-TR"/>
        </w:rPr>
        <w:t xml:space="preserve">:.......; </w:t>
      </w:r>
      <w:proofErr w:type="spellStart"/>
      <w:r w:rsidRPr="00C56E47">
        <w:rPr>
          <w:rFonts w:ascii="Open Sans" w:eastAsia="Times New Roman" w:hAnsi="Open Sans" w:cs="Helvetica"/>
          <w:b/>
          <w:bCs/>
          <w:color w:val="444444"/>
          <w:sz w:val="26"/>
          <w:lang w:eastAsia="tr-TR"/>
        </w:rPr>
        <w:t>MersisNo</w:t>
      </w:r>
      <w:proofErr w:type="spellEnd"/>
      <w:r w:rsidRPr="00C56E47">
        <w:rPr>
          <w:rFonts w:ascii="Open Sans" w:eastAsia="Times New Roman" w:hAnsi="Open Sans" w:cs="Helvetica"/>
          <w:b/>
          <w:bCs/>
          <w:color w:val="444444"/>
          <w:sz w:val="26"/>
          <w:lang w:eastAsia="tr-TR"/>
        </w:rPr>
        <w:t xml:space="preserve">:...........................)  seçilmiş olup şirketi her hususta münferiden </w:t>
      </w:r>
      <w:proofErr w:type="spellStart"/>
      <w:r w:rsidRPr="00C56E47">
        <w:rPr>
          <w:rFonts w:ascii="Open Sans" w:eastAsia="Times New Roman" w:hAnsi="Open Sans" w:cs="Helvetica"/>
          <w:b/>
          <w:bCs/>
          <w:color w:val="444444"/>
          <w:sz w:val="26"/>
          <w:lang w:eastAsia="tr-TR"/>
        </w:rPr>
        <w:t>ahzukabz</w:t>
      </w:r>
      <w:proofErr w:type="spellEnd"/>
      <w:r w:rsidRPr="00C56E47">
        <w:rPr>
          <w:rFonts w:ascii="Open Sans" w:eastAsia="Times New Roman" w:hAnsi="Open Sans" w:cs="Helvetica"/>
          <w:b/>
          <w:bCs/>
          <w:color w:val="444444"/>
          <w:sz w:val="26"/>
          <w:lang w:eastAsia="tr-TR"/>
        </w:rPr>
        <w:t xml:space="preserve"> temsil ve ilzam etmesine oy birliği ile karar verilmiştir.</w:t>
      </w:r>
    </w:p>
    <w:p w:rsidR="00C56E47" w:rsidRPr="00C56E47" w:rsidRDefault="00C56E47" w:rsidP="00C56E47">
      <w:pPr>
        <w:spacing w:after="167" w:line="240" w:lineRule="auto"/>
        <w:rPr>
          <w:rFonts w:ascii="Open Sans" w:eastAsia="Times New Roman" w:hAnsi="Open Sans" w:cs="Helvetica"/>
          <w:color w:val="444444"/>
          <w:sz w:val="26"/>
          <w:lang w:eastAsia="tr-TR"/>
        </w:rPr>
      </w:pPr>
      <w:r w:rsidRPr="00C56E47">
        <w:rPr>
          <w:rFonts w:ascii="Open Sans" w:eastAsia="Times New Roman" w:hAnsi="Open Sans" w:cs="Helvetica"/>
          <w:b/>
          <w:bCs/>
          <w:color w:val="444444"/>
          <w:sz w:val="26"/>
          <w:lang w:eastAsia="tr-TR"/>
        </w:rPr>
        <w:t xml:space="preserve">-Şirket müdürlüğüne atanan ……………………………..…………… ŞİRKETİ tarafından, gerçek kişi temsilcisi olarak, . …………………………………………….. adresinde ikamet eden T.C.uyruklu, …………………………….…. T.C. Kimlik </w:t>
      </w:r>
      <w:proofErr w:type="spellStart"/>
      <w:r w:rsidRPr="00C56E47">
        <w:rPr>
          <w:rFonts w:ascii="Open Sans" w:eastAsia="Times New Roman" w:hAnsi="Open Sans" w:cs="Helvetica"/>
          <w:b/>
          <w:bCs/>
          <w:color w:val="444444"/>
          <w:sz w:val="26"/>
          <w:lang w:eastAsia="tr-TR"/>
        </w:rPr>
        <w:t>no’lu</w:t>
      </w:r>
      <w:proofErr w:type="spellEnd"/>
      <w:r w:rsidRPr="00C56E47">
        <w:rPr>
          <w:rFonts w:ascii="Open Sans" w:eastAsia="Times New Roman" w:hAnsi="Open Sans" w:cs="Helvetica"/>
          <w:b/>
          <w:bCs/>
          <w:color w:val="444444"/>
          <w:sz w:val="26"/>
          <w:lang w:eastAsia="tr-TR"/>
        </w:rPr>
        <w:t>, …………………  ………………… belirlenmiştir.</w:t>
      </w:r>
    </w:p>
    <w:p w:rsidR="00C56E47" w:rsidRPr="00C56E47" w:rsidRDefault="00C56E47" w:rsidP="00C56E47">
      <w:pPr>
        <w:spacing w:after="167" w:line="240" w:lineRule="auto"/>
        <w:rPr>
          <w:rFonts w:ascii="Open Sans" w:eastAsia="Times New Roman" w:hAnsi="Open Sans" w:cs="Helvetica"/>
          <w:color w:val="444444"/>
          <w:sz w:val="26"/>
          <w:lang w:eastAsia="tr-TR"/>
        </w:rPr>
      </w:pPr>
      <w:r w:rsidRPr="00C56E47">
        <w:rPr>
          <w:rFonts w:ascii="Open Sans" w:eastAsia="Times New Roman" w:hAnsi="Open Sans" w:cs="Helvetica"/>
          <w:b/>
          <w:bCs/>
          <w:color w:val="444444"/>
          <w:sz w:val="26"/>
          <w:lang w:eastAsia="tr-TR"/>
        </w:rPr>
        <w:t>-Müdürler Kurulu Başkanlığına …………………………………. ŞİRKETİ seçilmiştir.”</w:t>
      </w:r>
    </w:p>
    <w:p w:rsidR="00C56E47" w:rsidRPr="00C56E47" w:rsidRDefault="00C56E47" w:rsidP="00C56E47">
      <w:pPr>
        <w:spacing w:after="167" w:line="240" w:lineRule="auto"/>
        <w:rPr>
          <w:rFonts w:ascii="Open Sans" w:eastAsia="Times New Roman" w:hAnsi="Open Sans" w:cs="Helvetica"/>
          <w:color w:val="444444"/>
          <w:sz w:val="26"/>
          <w:lang w:eastAsia="tr-TR"/>
        </w:rPr>
      </w:pPr>
      <w:r w:rsidRPr="00C56E47">
        <w:rPr>
          <w:rFonts w:ascii="Open Sans" w:eastAsia="Times New Roman" w:hAnsi="Open Sans" w:cs="Helvetica"/>
          <w:color w:val="444444"/>
          <w:sz w:val="26"/>
          <w:lang w:eastAsia="tr-TR"/>
        </w:rPr>
        <w:t>İBARELERİ EKLENMELİDİR.</w:t>
      </w:r>
    </w:p>
    <w:p w:rsidR="00A546ED" w:rsidRPr="00C56E47" w:rsidRDefault="00C56E47">
      <w:pPr>
        <w:rPr>
          <w:sz w:val="28"/>
        </w:rPr>
      </w:pPr>
    </w:p>
    <w:sectPr w:rsidR="00A546ED" w:rsidRPr="00C56E47" w:rsidSect="00B6123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00000000" w:usb2="00000000" w:usb3="00000000" w:csb0="000001FF" w:csb1="00000000"/>
  </w:font>
  <w:font w:name="Helvetica">
    <w:panose1 w:val="020B0604020202020204"/>
    <w:charset w:val="00"/>
    <w:family w:val="swiss"/>
    <w:pitch w:val="variable"/>
    <w:sig w:usb0="00000003" w:usb1="00000000" w:usb2="00000000" w:usb3="00000000" w:csb0="00000001"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C56E47"/>
    <w:rsid w:val="002E43FD"/>
    <w:rsid w:val="0042693A"/>
    <w:rsid w:val="0047409A"/>
    <w:rsid w:val="00495A66"/>
    <w:rsid w:val="007E5BA1"/>
    <w:rsid w:val="00A052F2"/>
    <w:rsid w:val="00AC0A7B"/>
    <w:rsid w:val="00B6123B"/>
    <w:rsid w:val="00C56E47"/>
    <w:rsid w:val="00C70B0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23B"/>
  </w:style>
  <w:style w:type="paragraph" w:styleId="Balk3">
    <w:name w:val="heading 3"/>
    <w:basedOn w:val="Normal"/>
    <w:link w:val="Balk3Char"/>
    <w:uiPriority w:val="9"/>
    <w:qFormat/>
    <w:rsid w:val="00C56E47"/>
    <w:pPr>
      <w:spacing w:before="335" w:after="167" w:line="240" w:lineRule="auto"/>
      <w:outlineLvl w:val="2"/>
    </w:pPr>
    <w:rPr>
      <w:rFonts w:ascii="Helvetica" w:eastAsia="Times New Roman" w:hAnsi="Helvetica" w:cs="Helvetica"/>
      <w:sz w:val="40"/>
      <w:szCs w:val="4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C56E47"/>
    <w:rPr>
      <w:rFonts w:ascii="Helvetica" w:eastAsia="Times New Roman" w:hAnsi="Helvetica" w:cs="Helvetica"/>
      <w:sz w:val="40"/>
      <w:szCs w:val="40"/>
      <w:lang w:eastAsia="tr-TR"/>
    </w:rPr>
  </w:style>
  <w:style w:type="character" w:styleId="Kpr">
    <w:name w:val="Hyperlink"/>
    <w:basedOn w:val="VarsaylanParagrafYazTipi"/>
    <w:uiPriority w:val="99"/>
    <w:semiHidden/>
    <w:unhideWhenUsed/>
    <w:rsid w:val="00C56E47"/>
    <w:rPr>
      <w:strike w:val="0"/>
      <w:dstrike w:val="0"/>
      <w:color w:val="444444"/>
      <w:u w:val="none"/>
      <w:effect w:val="none"/>
      <w:shd w:val="clear" w:color="auto" w:fill="auto"/>
    </w:rPr>
  </w:style>
  <w:style w:type="character" w:styleId="Gl">
    <w:name w:val="Strong"/>
    <w:basedOn w:val="VarsaylanParagrafYazTipi"/>
    <w:uiPriority w:val="22"/>
    <w:qFormat/>
    <w:rsid w:val="00C56E47"/>
    <w:rPr>
      <w:b/>
      <w:bCs/>
    </w:rPr>
  </w:style>
  <w:style w:type="paragraph" w:styleId="NormalWeb">
    <w:name w:val="Normal (Web)"/>
    <w:basedOn w:val="Normal"/>
    <w:uiPriority w:val="99"/>
    <w:semiHidden/>
    <w:unhideWhenUsed/>
    <w:rsid w:val="00C56E47"/>
    <w:pPr>
      <w:spacing w:after="167"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881751636">
      <w:bodyDiv w:val="1"/>
      <w:marLeft w:val="0"/>
      <w:marRight w:val="0"/>
      <w:marTop w:val="0"/>
      <w:marBottom w:val="0"/>
      <w:divBdr>
        <w:top w:val="none" w:sz="0" w:space="0" w:color="auto"/>
        <w:left w:val="none" w:sz="0" w:space="0" w:color="auto"/>
        <w:bottom w:val="none" w:sz="0" w:space="0" w:color="auto"/>
        <w:right w:val="none" w:sz="0" w:space="0" w:color="auto"/>
      </w:divBdr>
      <w:divsChild>
        <w:div w:id="565800836">
          <w:marLeft w:val="0"/>
          <w:marRight w:val="0"/>
          <w:marTop w:val="0"/>
          <w:marBottom w:val="0"/>
          <w:divBdr>
            <w:top w:val="none" w:sz="0" w:space="0" w:color="auto"/>
            <w:left w:val="none" w:sz="0" w:space="0" w:color="auto"/>
            <w:bottom w:val="none" w:sz="0" w:space="0" w:color="auto"/>
            <w:right w:val="none" w:sz="0" w:space="0" w:color="auto"/>
          </w:divBdr>
          <w:divsChild>
            <w:div w:id="1953121426">
              <w:marLeft w:val="0"/>
              <w:marRight w:val="0"/>
              <w:marTop w:val="0"/>
              <w:marBottom w:val="0"/>
              <w:divBdr>
                <w:top w:val="none" w:sz="0" w:space="0" w:color="auto"/>
                <w:left w:val="none" w:sz="0" w:space="0" w:color="auto"/>
                <w:bottom w:val="none" w:sz="0" w:space="0" w:color="auto"/>
                <w:right w:val="none" w:sz="0" w:space="0" w:color="auto"/>
              </w:divBdr>
              <w:divsChild>
                <w:div w:id="1438258394">
                  <w:marLeft w:val="0"/>
                  <w:marRight w:val="0"/>
                  <w:marTop w:val="0"/>
                  <w:marBottom w:val="0"/>
                  <w:divBdr>
                    <w:top w:val="none" w:sz="0" w:space="0" w:color="auto"/>
                    <w:left w:val="none" w:sz="0" w:space="0" w:color="auto"/>
                    <w:bottom w:val="none" w:sz="0" w:space="0" w:color="auto"/>
                    <w:right w:val="none" w:sz="0" w:space="0" w:color="auto"/>
                  </w:divBdr>
                  <w:divsChild>
                    <w:div w:id="277219461">
                      <w:marLeft w:val="-251"/>
                      <w:marRight w:val="-251"/>
                      <w:marTop w:val="0"/>
                      <w:marBottom w:val="0"/>
                      <w:divBdr>
                        <w:top w:val="none" w:sz="0" w:space="0" w:color="auto"/>
                        <w:left w:val="none" w:sz="0" w:space="0" w:color="auto"/>
                        <w:bottom w:val="none" w:sz="0" w:space="0" w:color="auto"/>
                        <w:right w:val="none" w:sz="0" w:space="0" w:color="auto"/>
                      </w:divBdr>
                      <w:divsChild>
                        <w:div w:id="145354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so.org.tr/images/tescil-ve-uyelik/tescil-evraklari/limited-sirket/gundem_karari-mudurlerkurulu-ltd.doc" TargetMode="External"/><Relationship Id="rId3" Type="http://schemas.openxmlformats.org/officeDocument/2006/relationships/webSettings" Target="webSettings.xml"/><Relationship Id="rId7" Type="http://schemas.openxmlformats.org/officeDocument/2006/relationships/hyperlink" Target="http://www.matso.org.tr/images/tescil-ve-uyelik/tescil-evraklari/limited-sirket/genelkurul-tutanagi-ltd.doc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tso.org.tr/images/tescil-ve-uyelik/tescil-evraklari/limited-sirket/gundem_karari-mudurlerkurulu-ltd.doc" TargetMode="External"/><Relationship Id="rId11" Type="http://schemas.openxmlformats.org/officeDocument/2006/relationships/fontTable" Target="fontTable.xml"/><Relationship Id="rId5" Type="http://schemas.openxmlformats.org/officeDocument/2006/relationships/hyperlink" Target="http://www.matso.org.tr/images/tescil-ve-uyelik/tescil-evraklari/limited-sirket-mudur-tayini-genel-kurul-karari.doc" TargetMode="External"/><Relationship Id="rId10" Type="http://schemas.openxmlformats.org/officeDocument/2006/relationships/hyperlink" Target="http://www.matso.org.tr/images/tescil-ve-uyelik/tescil-evraklari/yabanci-ortak-beyani.doc" TargetMode="External"/><Relationship Id="rId4" Type="http://schemas.openxmlformats.org/officeDocument/2006/relationships/hyperlink" Target="http://www.matso.org.tr/images/tescil-ve-uyelik/formlar/1-dilekce.doc" TargetMode="External"/><Relationship Id="rId9" Type="http://schemas.openxmlformats.org/officeDocument/2006/relationships/hyperlink" Target="http://www.matso.org.tr/images/tescil-ve-uyelik/tescil-evraklari/limited-sirket/ltd-hazir-bulunanlar-listesi.doc"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3355</Characters>
  <Application>Microsoft Office Word</Application>
  <DocSecurity>0</DocSecurity>
  <Lines>27</Lines>
  <Paragraphs>7</Paragraphs>
  <ScaleCrop>false</ScaleCrop>
  <Company/>
  <LinksUpToDate>false</LinksUpToDate>
  <CharactersWithSpaces>3936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Gülçim</dc:creator>
  <cp:keywords/>
  <dc:description/>
  <cp:lastModifiedBy>Gülçim</cp:lastModifiedBy>
  <cp:revision>2</cp:revision>
  <dcterms:created xsi:type="dcterms:W3CDTF">2015-04-30T13:13:00Z</dcterms:created>
  <dcterms:modified xsi:type="dcterms:W3CDTF">2015-04-30T13:13:00Z</dcterms:modified>
</cp:coreProperties>
</file>